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BCC" w:rsidRDefault="00A57BC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57BCC" w:rsidRDefault="00A57BCC">
      <w:pPr>
        <w:pStyle w:val="ConsPlusNormal"/>
        <w:outlineLvl w:val="0"/>
      </w:pPr>
    </w:p>
    <w:p w:rsidR="00A57BCC" w:rsidRDefault="00A57BCC">
      <w:pPr>
        <w:pStyle w:val="ConsPlusTitle"/>
        <w:jc w:val="center"/>
      </w:pPr>
      <w:r>
        <w:t>АДМИНИСТРАЦИЯ НИЖНЕВАРТОВСКОГО РАЙОНА</w:t>
      </w:r>
    </w:p>
    <w:p w:rsidR="00A57BCC" w:rsidRDefault="00A57BCC">
      <w:pPr>
        <w:pStyle w:val="ConsPlusTitle"/>
        <w:jc w:val="center"/>
      </w:pPr>
    </w:p>
    <w:p w:rsidR="00A57BCC" w:rsidRDefault="00A57BCC">
      <w:pPr>
        <w:pStyle w:val="ConsPlusTitle"/>
        <w:jc w:val="center"/>
      </w:pPr>
      <w:r>
        <w:t>ПОСТАНОВЛЕНИЕ</w:t>
      </w:r>
    </w:p>
    <w:p w:rsidR="00A57BCC" w:rsidRDefault="00A57BCC">
      <w:pPr>
        <w:pStyle w:val="ConsPlusTitle"/>
        <w:jc w:val="center"/>
      </w:pPr>
      <w:r>
        <w:t>от 31 марта 2022 г. N 737</w:t>
      </w:r>
    </w:p>
    <w:p w:rsidR="00A57BCC" w:rsidRDefault="00A57BCC">
      <w:pPr>
        <w:pStyle w:val="ConsPlusTitle"/>
        <w:jc w:val="center"/>
      </w:pPr>
    </w:p>
    <w:p w:rsidR="00A57BCC" w:rsidRDefault="00A57BCC">
      <w:pPr>
        <w:pStyle w:val="ConsPlusTitle"/>
        <w:jc w:val="center"/>
      </w:pPr>
      <w:r>
        <w:t>О ВНЕСЕНИИ ИЗМЕНЕНИЙ В ПОСТАНОВЛЕНИЕ АДМИНИСТРАЦИИ РАЙОНА</w:t>
      </w:r>
    </w:p>
    <w:p w:rsidR="00A57BCC" w:rsidRDefault="00A57BCC">
      <w:pPr>
        <w:pStyle w:val="ConsPlusTitle"/>
        <w:jc w:val="center"/>
      </w:pPr>
      <w:r>
        <w:t>ОТ 27.06.2016 N 1597 "ОБ УТВЕРЖДЕНИИ АДМИНИСТРАТИВНОГО</w:t>
      </w:r>
    </w:p>
    <w:p w:rsidR="00A57BCC" w:rsidRDefault="00A57BCC">
      <w:pPr>
        <w:pStyle w:val="ConsPlusTitle"/>
        <w:jc w:val="center"/>
      </w:pPr>
      <w:r>
        <w:t>РЕГЛАМЕНТА ПРЕДОСТАВЛЕНИЯ МУНИЦИПАЛЬНОЙ УСЛУГИ</w:t>
      </w:r>
    </w:p>
    <w:p w:rsidR="00A57BCC" w:rsidRDefault="00A57BCC">
      <w:pPr>
        <w:pStyle w:val="ConsPlusTitle"/>
        <w:jc w:val="center"/>
      </w:pPr>
      <w:r>
        <w:t>"ПРЕДОСТАВЛЕНИЕ ИНФОРМАЦИИ ОБ ОРГАНИЗАЦИИ ОБЩЕДОСТУПНОГО</w:t>
      </w:r>
    </w:p>
    <w:p w:rsidR="00A57BCC" w:rsidRDefault="00A57BCC">
      <w:pPr>
        <w:pStyle w:val="ConsPlusTitle"/>
        <w:jc w:val="center"/>
      </w:pPr>
      <w:r>
        <w:t>И БЕСПЛАТНОГО ДОШКОЛЬНОГО, НАЧАЛЬНОГО ОБЩЕГО, ОСНОВНОГО</w:t>
      </w:r>
    </w:p>
    <w:p w:rsidR="00A57BCC" w:rsidRDefault="00A57BCC">
      <w:pPr>
        <w:pStyle w:val="ConsPlusTitle"/>
        <w:jc w:val="center"/>
      </w:pPr>
      <w:r>
        <w:t>ОБЩЕГО, СРЕДНЕГО ОБЩЕГО ОБРАЗОВАНИЯ ПО ОСНОВНЫМ</w:t>
      </w:r>
    </w:p>
    <w:p w:rsidR="00A57BCC" w:rsidRDefault="00A57BCC">
      <w:pPr>
        <w:pStyle w:val="ConsPlusTitle"/>
        <w:jc w:val="center"/>
      </w:pPr>
      <w:r>
        <w:t>ОБЩЕОБРАЗОВАТЕЛЬНЫМ ПРОГРАММАМ, А ТАКЖЕ ДОПОЛНИТЕЛЬНОГО</w:t>
      </w:r>
    </w:p>
    <w:p w:rsidR="00A57BCC" w:rsidRDefault="00A57BCC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:rsidR="00A57BCC" w:rsidRDefault="00A57BCC">
      <w:pPr>
        <w:pStyle w:val="ConsPlusNormal"/>
        <w:ind w:firstLine="540"/>
        <w:jc w:val="both"/>
      </w:pPr>
    </w:p>
    <w:p w:rsidR="00A57BCC" w:rsidRDefault="00A57BCC">
      <w:pPr>
        <w:pStyle w:val="ConsPlusNormal"/>
        <w:ind w:firstLine="540"/>
        <w:jc w:val="both"/>
      </w:pPr>
      <w:r>
        <w:t xml:space="preserve">В целях приведения муниципального правового акта в соответствие с действующим законодательством, учитывая </w:t>
      </w:r>
      <w:hyperlink r:id="rId5">
        <w:r>
          <w:rPr>
            <w:color w:val="0000FF"/>
          </w:rPr>
          <w:t>распоряжение</w:t>
        </w:r>
      </w:hyperlink>
      <w:r>
        <w:t xml:space="preserve"> Правительства Ханты-Мансийского автономного округа - Югры от 23.08.2019 N 445-рп "О Плане мероприятий ("дорожной карте") по переходу к централизованной системе организации многофункциональных центров предоставления государственных и муниципальных услуг в Ханты-Мансийском автономном округе - Югре":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постановление</w:t>
        </w:r>
      </w:hyperlink>
      <w:r>
        <w:t xml:space="preserve">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 (с изменениями от 25.04.2018 N 954, от 05.06.2018 N 1284, от 17.09.2018 N 2054, от 05.07.2019 N 1369, от 31.05.2021 N 905, от 18.10.2021 N 1849) следующие изменения: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 xml:space="preserve">1.1. </w:t>
      </w:r>
      <w:hyperlink r:id="rId7">
        <w:r>
          <w:rPr>
            <w:color w:val="0000FF"/>
          </w:rPr>
          <w:t>Пункт 6</w:t>
        </w:r>
      </w:hyperlink>
      <w:r>
        <w:t xml:space="preserve"> изложить в следующей редакции: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>"6. Контроль за выполнением постановления возложить на исполняющего обязанности заместителя главы района по социальным вопросам Л.Д. Михееву.".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 xml:space="preserve">1.2. В </w:t>
      </w:r>
      <w:hyperlink r:id="rId8">
        <w:r>
          <w:rPr>
            <w:color w:val="0000FF"/>
          </w:rPr>
          <w:t>приложении</w:t>
        </w:r>
      </w:hyperlink>
      <w:r>
        <w:t>: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 xml:space="preserve">1.2.1. </w:t>
      </w:r>
      <w:hyperlink r:id="rId9">
        <w:r>
          <w:rPr>
            <w:color w:val="0000FF"/>
          </w:rPr>
          <w:t>Абзацы тринадцатый</w:t>
        </w:r>
      </w:hyperlink>
      <w:r>
        <w:t xml:space="preserve">, </w:t>
      </w:r>
      <w:hyperlink r:id="rId10">
        <w:r>
          <w:rPr>
            <w:color w:val="0000FF"/>
          </w:rPr>
          <w:t>четырнадцатый пункта 3</w:t>
        </w:r>
      </w:hyperlink>
      <w:r>
        <w:t xml:space="preserve"> изложить в следующей редакции: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>"отдел общего образования: ElfimovaOV@NVraion.ru, BugulovaBA@nvraion.ru, KashnikovaTA@NVraion.ru, PetushkovaMV@nvraion.ru;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>отдел дополнительного образования и воспитательной работы: BardinaOV@nvraion.ru, TitovaTI@nvraion.ru, KabanetsLV@NVraion.ru, SubhankulovRR@nvraion.ru, BatyrevaTV@NVraion.ru;".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 xml:space="preserve">1.2.2. </w:t>
      </w:r>
      <w:hyperlink r:id="rId11">
        <w:r>
          <w:rPr>
            <w:color w:val="0000FF"/>
          </w:rPr>
          <w:t>Абзац первый пункта 4</w:t>
        </w:r>
      </w:hyperlink>
      <w:r>
        <w:t xml:space="preserve"> изложить в следующей редакции: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>"4. Информация о месте нахождения, справочном телефоне, адресе электронной почты, графике работы филиала автономного учреждения Ханты-Мансийского автономного округа - Югры "Многофункциональный центр предоставления государственных и муниципальных услуг Югры" в Нижневартовском районе (далее - МФЦ):".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lastRenderedPageBreak/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A57BCC" w:rsidRDefault="00A57BCC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по социальным вопросам Л.Д. Михееву.</w:t>
      </w:r>
    </w:p>
    <w:p w:rsidR="00A57BCC" w:rsidRDefault="00A57BCC">
      <w:pPr>
        <w:pStyle w:val="ConsPlusNormal"/>
        <w:ind w:firstLine="540"/>
        <w:jc w:val="both"/>
      </w:pPr>
    </w:p>
    <w:p w:rsidR="00A57BCC" w:rsidRDefault="00A57BCC">
      <w:pPr>
        <w:pStyle w:val="ConsPlusNormal"/>
        <w:jc w:val="right"/>
      </w:pPr>
      <w:r>
        <w:t>Исполняющий обязанности</w:t>
      </w:r>
    </w:p>
    <w:p w:rsidR="00A57BCC" w:rsidRDefault="00A57BCC">
      <w:pPr>
        <w:pStyle w:val="ConsPlusNormal"/>
        <w:jc w:val="right"/>
      </w:pPr>
      <w:r>
        <w:t>главы района</w:t>
      </w:r>
    </w:p>
    <w:p w:rsidR="00A57BCC" w:rsidRDefault="00A57BCC">
      <w:pPr>
        <w:pStyle w:val="ConsPlusNormal"/>
        <w:jc w:val="right"/>
      </w:pPr>
      <w:r>
        <w:t>Х.Ж.АБДУЛЛИН</w:t>
      </w:r>
    </w:p>
    <w:p w:rsidR="00A57BCC" w:rsidRDefault="00A57BCC">
      <w:pPr>
        <w:pStyle w:val="ConsPlusNormal"/>
        <w:ind w:firstLine="540"/>
        <w:jc w:val="both"/>
      </w:pPr>
    </w:p>
    <w:p w:rsidR="00A57BCC" w:rsidRDefault="00A57BCC">
      <w:pPr>
        <w:pStyle w:val="ConsPlusNormal"/>
        <w:ind w:firstLine="540"/>
        <w:jc w:val="both"/>
      </w:pPr>
    </w:p>
    <w:p w:rsidR="00A57BCC" w:rsidRDefault="00A57BC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42B0" w:rsidRDefault="00A142B0">
      <w:bookmarkStart w:id="0" w:name="_GoBack"/>
      <w:bookmarkEnd w:id="0"/>
    </w:p>
    <w:sectPr w:rsidR="00A142B0" w:rsidSect="00D27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BCC"/>
    <w:rsid w:val="00A142B0"/>
    <w:rsid w:val="00A5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5501C-BA7E-4B10-9DCD-E5EBEB822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7B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7B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7B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5834&amp;dst=10001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5834&amp;dst=10001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45834" TargetMode="External"/><Relationship Id="rId11" Type="http://schemas.openxmlformats.org/officeDocument/2006/relationships/hyperlink" Target="https://login.consultant.ru/link/?req=doc&amp;base=RLAW926&amp;n=245834&amp;dst=100045" TargetMode="External"/><Relationship Id="rId5" Type="http://schemas.openxmlformats.org/officeDocument/2006/relationships/hyperlink" Target="https://login.consultant.ru/link/?req=doc&amp;base=RLAW926&amp;n=225528" TargetMode="External"/><Relationship Id="rId10" Type="http://schemas.openxmlformats.org/officeDocument/2006/relationships/hyperlink" Target="https://login.consultant.ru/link/?req=doc&amp;base=RLAW926&amp;n=245834&amp;dst=10003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5834&amp;dst=100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2025-07-24T12:13:00Z</dcterms:created>
  <dcterms:modified xsi:type="dcterms:W3CDTF">2025-07-24T12:13:00Z</dcterms:modified>
</cp:coreProperties>
</file>